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57FA" w14:textId="77777777" w:rsidR="00004C53" w:rsidRDefault="00004C53">
      <w:pPr>
        <w:pStyle w:val="Zhlav"/>
        <w:tabs>
          <w:tab w:val="clear" w:pos="4536"/>
          <w:tab w:val="clear" w:pos="9072"/>
        </w:tabs>
      </w:pPr>
    </w:p>
    <w:p w14:paraId="4D120AAE" w14:textId="77777777" w:rsidR="001476FF" w:rsidRDefault="001476FF">
      <w:pPr>
        <w:pStyle w:val="Zhlav"/>
        <w:tabs>
          <w:tab w:val="clear" w:pos="4536"/>
          <w:tab w:val="clear" w:pos="9072"/>
        </w:tabs>
      </w:pPr>
    </w:p>
    <w:p w14:paraId="48308E9A" w14:textId="77777777" w:rsidR="001476FF" w:rsidRDefault="001476FF" w:rsidP="001476F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 Z 1. JEDNÁNÍ ŠKOLSKÉ RADY</w:t>
      </w:r>
    </w:p>
    <w:p w14:paraId="09DB782D" w14:textId="77777777" w:rsidR="001476FF" w:rsidRDefault="001476FF" w:rsidP="001476F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 školním roce 2021/2022</w:t>
      </w:r>
    </w:p>
    <w:p w14:paraId="439DFBBD" w14:textId="77777777" w:rsidR="001476FF" w:rsidRDefault="001476FF" w:rsidP="001476F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</w:p>
    <w:p w14:paraId="1ECF4DA4" w14:textId="77777777" w:rsidR="001476FF" w:rsidRDefault="001476FF" w:rsidP="001476FF">
      <w:pPr>
        <w:pStyle w:val="Zhlav"/>
        <w:tabs>
          <w:tab w:val="clear" w:pos="4536"/>
          <w:tab w:val="clear" w:pos="9072"/>
        </w:tabs>
      </w:pPr>
      <w:r w:rsidRPr="001476FF">
        <w:t>Přítomni:</w:t>
      </w:r>
      <w:r>
        <w:t xml:space="preserve"> pí. Lenka Šťovíčková, pí. Marie Šoutová, p. Martin Vlček, p. Zdeněk Dolanský</w:t>
      </w:r>
    </w:p>
    <w:p w14:paraId="11E2471A" w14:textId="77777777" w:rsidR="001476FF" w:rsidRDefault="001476FF" w:rsidP="001476FF">
      <w:pPr>
        <w:pStyle w:val="Zhlav"/>
        <w:tabs>
          <w:tab w:val="clear" w:pos="4536"/>
          <w:tab w:val="clear" w:pos="9072"/>
        </w:tabs>
      </w:pPr>
    </w:p>
    <w:p w14:paraId="30CE5E9A" w14:textId="77777777" w:rsidR="001476FF" w:rsidRDefault="001476FF" w:rsidP="001476F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</w:pPr>
      <w:r>
        <w:t>Předsedkyně školské rady přivítala nového zástupce z řad rodičů pana Martina Vlčka, který byl zvolen po ukončení mandátu pana Zdeňka Trojana.</w:t>
      </w:r>
    </w:p>
    <w:p w14:paraId="78100F96" w14:textId="77777777" w:rsidR="001B446E" w:rsidRDefault="001B446E" w:rsidP="001B446E">
      <w:pPr>
        <w:pStyle w:val="Zhlav"/>
        <w:tabs>
          <w:tab w:val="clear" w:pos="4536"/>
          <w:tab w:val="clear" w:pos="9072"/>
        </w:tabs>
        <w:ind w:left="720"/>
      </w:pPr>
    </w:p>
    <w:p w14:paraId="1B32DEF0" w14:textId="77777777" w:rsidR="001476FF" w:rsidRDefault="001476FF" w:rsidP="001476F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</w:pPr>
      <w:r>
        <w:t>Školská rada schválila:</w:t>
      </w:r>
    </w:p>
    <w:p w14:paraId="099F50F7" w14:textId="77777777" w:rsidR="001476FF" w:rsidRDefault="001476FF" w:rsidP="001476FF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</w:pPr>
      <w:r>
        <w:t>v souladu s §168, odst 1 b) Školského zákona – výroční zprávu o činnosti školy za školní rok 2020/2021</w:t>
      </w:r>
      <w:r w:rsidR="00A24958">
        <w:t xml:space="preserve">. Zpráva byla schválena všemi hlasy. Před hlasováním seznámil ředitel školy školskou radu se strukturou výroční </w:t>
      </w:r>
      <w:r w:rsidR="00960BCB">
        <w:t>zprávy a termínem odevzdání zprávy na ÚMČ Praha 21.</w:t>
      </w:r>
    </w:p>
    <w:p w14:paraId="3FF1DAEA" w14:textId="77777777" w:rsidR="001B446E" w:rsidRDefault="001B446E" w:rsidP="001B446E">
      <w:pPr>
        <w:pStyle w:val="Zhlav"/>
        <w:tabs>
          <w:tab w:val="clear" w:pos="4536"/>
          <w:tab w:val="clear" w:pos="9072"/>
        </w:tabs>
        <w:ind w:left="1440"/>
      </w:pPr>
    </w:p>
    <w:p w14:paraId="3C680BEA" w14:textId="77777777" w:rsidR="001476FF" w:rsidRDefault="001476FF" w:rsidP="001476FF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</w:pPr>
      <w:r>
        <w:t xml:space="preserve">v souladu s § 168, odst. 1 c) Školského zákona </w:t>
      </w:r>
      <w:r w:rsidR="00A24958">
        <w:t>–</w:t>
      </w:r>
      <w:r>
        <w:t xml:space="preserve"> </w:t>
      </w:r>
      <w:r w:rsidR="00A24958">
        <w:t>školní řád</w:t>
      </w:r>
      <w:r w:rsidR="00960BCB">
        <w:t>. Zpráva byla schválena všemi hlasy. Před hlasováním představila předsedkyně školské rady změny, které byly v řádu provedeny. Všechny změny se týkají zavedení čipového systému do školní družiny.</w:t>
      </w:r>
    </w:p>
    <w:p w14:paraId="7E9DDFBA" w14:textId="77777777" w:rsidR="001B446E" w:rsidRDefault="001B446E" w:rsidP="001B446E">
      <w:pPr>
        <w:pStyle w:val="Zhlav"/>
        <w:tabs>
          <w:tab w:val="clear" w:pos="4536"/>
          <w:tab w:val="clear" w:pos="9072"/>
        </w:tabs>
        <w:ind w:left="1440"/>
      </w:pPr>
    </w:p>
    <w:p w14:paraId="099CECF7" w14:textId="77777777" w:rsidR="00960BCB" w:rsidRDefault="00960BCB" w:rsidP="00960BCB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</w:pPr>
      <w:r>
        <w:t>Školská rada bere na vědomí:</w:t>
      </w:r>
    </w:p>
    <w:p w14:paraId="643B8616" w14:textId="77777777" w:rsidR="00960BCB" w:rsidRDefault="00960BCB" w:rsidP="00960BCB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</w:pPr>
      <w:r>
        <w:t>změny ve školním vzdělávacím programu školy, spojené se zavedením anglického jazyka od 1. ročníku a zavedením informatiky v souladu s novým RVP. Naše škola nevyužila možnost zavést novou informatiku až od září 2023 a učí dle upraveného ŠVP již od září 2021.</w:t>
      </w:r>
    </w:p>
    <w:p w14:paraId="5A93E956" w14:textId="77777777" w:rsidR="001B446E" w:rsidRDefault="001B446E" w:rsidP="001B446E">
      <w:pPr>
        <w:pStyle w:val="Zhlav"/>
        <w:tabs>
          <w:tab w:val="clear" w:pos="4536"/>
          <w:tab w:val="clear" w:pos="9072"/>
        </w:tabs>
        <w:ind w:left="1440"/>
      </w:pPr>
    </w:p>
    <w:p w14:paraId="776B5EEE" w14:textId="77777777" w:rsidR="00EB18C7" w:rsidRDefault="00EB18C7" w:rsidP="00960BCB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</w:pPr>
      <w:r>
        <w:t>plán práce na školní rok 2021/2022. Ředitel školy seznámil s klíčovými body</w:t>
      </w:r>
      <w:r w:rsidR="00844B09">
        <w:t>.</w:t>
      </w:r>
    </w:p>
    <w:p w14:paraId="6D25D6BB" w14:textId="77777777" w:rsidR="00844B09" w:rsidRDefault="00844B09" w:rsidP="00844B09">
      <w:pPr>
        <w:pStyle w:val="Zhlav"/>
        <w:numPr>
          <w:ilvl w:val="2"/>
          <w:numId w:val="4"/>
        </w:numPr>
        <w:tabs>
          <w:tab w:val="clear" w:pos="4536"/>
          <w:tab w:val="clear" w:pos="9072"/>
        </w:tabs>
      </w:pPr>
      <w:r>
        <w:t xml:space="preserve">v následující diskusi byla probrána situace po covidové uzávěře škol. Distanční výukou žáci získali potřebné informace, které při současné prezenční výuce byly zkontrolovány a případně doplněny. Ředitel školy i předsedkyně školské rady konstatují, že děti v současné době mají znalosti a kompetence na úrovni, jako by uzávěra škol nebyla. Problémem jsou sociální vztahy a návyky, které si děti musí obnovovat. </w:t>
      </w:r>
    </w:p>
    <w:p w14:paraId="5FABB0F4" w14:textId="77777777" w:rsidR="00844B09" w:rsidRDefault="00844B09" w:rsidP="00844B09">
      <w:pPr>
        <w:pStyle w:val="Zhlav"/>
        <w:numPr>
          <w:ilvl w:val="2"/>
          <w:numId w:val="4"/>
        </w:numPr>
        <w:tabs>
          <w:tab w:val="clear" w:pos="4536"/>
          <w:tab w:val="clear" w:pos="9072"/>
        </w:tabs>
      </w:pPr>
      <w:r>
        <w:t>škola poskytuje doučovací kroužky – na jejich financování nevyužívá finančního příspěvku od MŠMT, ale čerpá finance z Operačního programu Výzkum, vývoj, vzdělávání – tzv. Šablon III.</w:t>
      </w:r>
    </w:p>
    <w:p w14:paraId="58B06591" w14:textId="77777777" w:rsidR="00844B09" w:rsidRDefault="00E110FB" w:rsidP="00844B09">
      <w:pPr>
        <w:pStyle w:val="Zhlav"/>
        <w:numPr>
          <w:ilvl w:val="2"/>
          <w:numId w:val="4"/>
        </w:numPr>
        <w:tabs>
          <w:tab w:val="clear" w:pos="4536"/>
          <w:tab w:val="clear" w:pos="9072"/>
        </w:tabs>
      </w:pPr>
      <w:r>
        <w:t>diskutována byla úspěšnost našich žáků při přijetí na osmiletá gymnázia – vloni z pěti uchazečů byli tři přijati, v minulých letech ze sedmi uchazečů pět přijatých a z devíti uchazečů sedm přijatých. Škola má velkou úspěšnost. Dětem, které se chystají na přijímací zkoušky, je věnována individuální péče při výuce. Vloni existoval i přípravný kroužek.</w:t>
      </w:r>
    </w:p>
    <w:p w14:paraId="02355F38" w14:textId="77777777" w:rsidR="001B446E" w:rsidRDefault="001B446E" w:rsidP="001B446E">
      <w:pPr>
        <w:pStyle w:val="Zhlav"/>
        <w:tabs>
          <w:tab w:val="clear" w:pos="4536"/>
          <w:tab w:val="clear" w:pos="9072"/>
        </w:tabs>
        <w:ind w:left="2160"/>
      </w:pPr>
    </w:p>
    <w:p w14:paraId="54929E44" w14:textId="77777777" w:rsidR="00960BCB" w:rsidRDefault="00EB18C7" w:rsidP="00960BCB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</w:pPr>
      <w:r>
        <w:t>práce, které ještě proběhnou v areálu školy</w:t>
      </w:r>
    </w:p>
    <w:p w14:paraId="17CE7604" w14:textId="77777777" w:rsidR="00EB18C7" w:rsidRDefault="00EB18C7" w:rsidP="00EB18C7">
      <w:pPr>
        <w:pStyle w:val="Zhlav"/>
        <w:numPr>
          <w:ilvl w:val="2"/>
          <w:numId w:val="4"/>
        </w:numPr>
        <w:tabs>
          <w:tab w:val="clear" w:pos="4536"/>
          <w:tab w:val="clear" w:pos="9072"/>
        </w:tabs>
      </w:pPr>
      <w:r>
        <w:t>dálkové ovládání vstupů do areálu – firma Miovel</w:t>
      </w:r>
    </w:p>
    <w:p w14:paraId="669243BA" w14:textId="77777777" w:rsidR="00EB18C7" w:rsidRDefault="00EB18C7" w:rsidP="00EB18C7">
      <w:pPr>
        <w:pStyle w:val="Zhlav"/>
        <w:numPr>
          <w:ilvl w:val="2"/>
          <w:numId w:val="4"/>
        </w:numPr>
        <w:tabs>
          <w:tab w:val="clear" w:pos="4536"/>
          <w:tab w:val="clear" w:pos="9072"/>
        </w:tabs>
      </w:pPr>
      <w:r>
        <w:t>dokončení úprav výdajového okénka ve školní jídelně – firma Barda</w:t>
      </w:r>
    </w:p>
    <w:p w14:paraId="143D3354" w14:textId="77777777" w:rsidR="00EB18C7" w:rsidRDefault="00EB18C7" w:rsidP="00EB18C7">
      <w:pPr>
        <w:pStyle w:val="Zhlav"/>
        <w:numPr>
          <w:ilvl w:val="2"/>
          <w:numId w:val="4"/>
        </w:numPr>
        <w:tabs>
          <w:tab w:val="clear" w:pos="4536"/>
          <w:tab w:val="clear" w:pos="9072"/>
        </w:tabs>
      </w:pPr>
      <w:r>
        <w:lastRenderedPageBreak/>
        <w:t>v pondělí 11. 10. a ve středu 13. 10. bude dokončena montáž nového nábytku do tříd od firmy Nábytek Honza. Zároveň byla školská rada seznámena s vyřazením původního nábytku a jeho ekologickou likvidací.</w:t>
      </w:r>
    </w:p>
    <w:p w14:paraId="0AE6E18E" w14:textId="77777777" w:rsidR="001B446E" w:rsidRDefault="001B446E" w:rsidP="001B446E">
      <w:pPr>
        <w:pStyle w:val="Zhlav"/>
        <w:tabs>
          <w:tab w:val="clear" w:pos="4536"/>
          <w:tab w:val="clear" w:pos="9072"/>
        </w:tabs>
        <w:ind w:left="2160"/>
      </w:pPr>
    </w:p>
    <w:p w14:paraId="5667B55D" w14:textId="77777777" w:rsidR="00EB18C7" w:rsidRDefault="00E110FB" w:rsidP="00E110FB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</w:pPr>
      <w:r>
        <w:t>škola podala žádost o dva granty</w:t>
      </w:r>
    </w:p>
    <w:p w14:paraId="63A59423" w14:textId="77777777" w:rsidR="00E110FB" w:rsidRDefault="00E110FB" w:rsidP="00E110FB">
      <w:pPr>
        <w:pStyle w:val="Zhlav"/>
        <w:numPr>
          <w:ilvl w:val="2"/>
          <w:numId w:val="4"/>
        </w:numPr>
        <w:tabs>
          <w:tab w:val="clear" w:pos="4536"/>
          <w:tab w:val="clear" w:pos="9072"/>
        </w:tabs>
      </w:pPr>
      <w:r>
        <w:t>O2 Chytrá škola – zaměřený na bezpečí na internetu, vzdělávání a rozvoji vědomostí v tématech digitálních technologii</w:t>
      </w:r>
    </w:p>
    <w:p w14:paraId="6230FD5F" w14:textId="77777777" w:rsidR="00E110FB" w:rsidRDefault="00E110FB" w:rsidP="00E110FB">
      <w:pPr>
        <w:pStyle w:val="Zhlav"/>
        <w:numPr>
          <w:ilvl w:val="2"/>
          <w:numId w:val="4"/>
        </w:numPr>
        <w:tabs>
          <w:tab w:val="clear" w:pos="4536"/>
          <w:tab w:val="clear" w:pos="9072"/>
        </w:tabs>
      </w:pPr>
      <w:r>
        <w:t>program primární prevence na školách pro rok 2022</w:t>
      </w:r>
    </w:p>
    <w:p w14:paraId="0C750C9E" w14:textId="77777777" w:rsidR="001B446E" w:rsidRDefault="001B446E" w:rsidP="001B446E">
      <w:pPr>
        <w:pStyle w:val="Zhlav"/>
        <w:tabs>
          <w:tab w:val="clear" w:pos="4536"/>
          <w:tab w:val="clear" w:pos="9072"/>
        </w:tabs>
        <w:ind w:left="2160"/>
      </w:pPr>
    </w:p>
    <w:p w14:paraId="0171BA7B" w14:textId="77777777" w:rsidR="001B446E" w:rsidRDefault="001B446E" w:rsidP="001B446E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</w:pPr>
      <w:r>
        <w:t xml:space="preserve">zájmové kroužky na škole – v diskusi byla ŠR seznámena s realizovanými kroužky a vybíraným nájemným. Byl registrován úbytek sportovních kroužků, pro malý počet zájemců. </w:t>
      </w:r>
    </w:p>
    <w:p w14:paraId="030BB330" w14:textId="77777777" w:rsidR="001B446E" w:rsidRDefault="001B446E" w:rsidP="001B446E">
      <w:pPr>
        <w:pStyle w:val="Zhlav"/>
        <w:tabs>
          <w:tab w:val="clear" w:pos="4536"/>
          <w:tab w:val="clear" w:pos="9072"/>
        </w:tabs>
        <w:ind w:left="1440"/>
      </w:pPr>
    </w:p>
    <w:p w14:paraId="72E5FC3F" w14:textId="77777777" w:rsidR="001B446E" w:rsidRDefault="001B446E" w:rsidP="001B446E">
      <w:pPr>
        <w:pStyle w:val="Zhlav"/>
        <w:numPr>
          <w:ilvl w:val="1"/>
          <w:numId w:val="4"/>
        </w:numPr>
        <w:tabs>
          <w:tab w:val="clear" w:pos="4536"/>
          <w:tab w:val="clear" w:pos="9072"/>
        </w:tabs>
      </w:pPr>
      <w:r>
        <w:t>členové školské rady si prohlédli nově nainstalovaný nábytek ve třídách a prostory školní kuchyně, včetně nového zázemí v suterénu</w:t>
      </w:r>
    </w:p>
    <w:p w14:paraId="7C0AF0FC" w14:textId="77777777" w:rsidR="001B446E" w:rsidRDefault="001B446E" w:rsidP="001B446E">
      <w:pPr>
        <w:pStyle w:val="Zhlav"/>
        <w:tabs>
          <w:tab w:val="clear" w:pos="4536"/>
          <w:tab w:val="clear" w:pos="9072"/>
        </w:tabs>
      </w:pPr>
    </w:p>
    <w:p w14:paraId="4ACBDB06" w14:textId="77777777" w:rsidR="001B446E" w:rsidRDefault="001B446E" w:rsidP="001B446E">
      <w:pPr>
        <w:pStyle w:val="Zhlav"/>
        <w:tabs>
          <w:tab w:val="clear" w:pos="4536"/>
          <w:tab w:val="clear" w:pos="9072"/>
        </w:tabs>
      </w:pPr>
    </w:p>
    <w:p w14:paraId="099E492E" w14:textId="77777777" w:rsidR="001B446E" w:rsidRDefault="001B446E" w:rsidP="001B446E">
      <w:pPr>
        <w:pStyle w:val="Zhlav"/>
        <w:tabs>
          <w:tab w:val="clear" w:pos="4536"/>
          <w:tab w:val="clear" w:pos="9072"/>
        </w:tabs>
      </w:pPr>
    </w:p>
    <w:p w14:paraId="186A0E94" w14:textId="77777777" w:rsidR="001B446E" w:rsidRDefault="001B446E" w:rsidP="001B446E">
      <w:pPr>
        <w:pStyle w:val="Zhlav"/>
        <w:tabs>
          <w:tab w:val="clear" w:pos="4536"/>
          <w:tab w:val="clear" w:pos="9072"/>
        </w:tabs>
      </w:pPr>
    </w:p>
    <w:p w14:paraId="37BE0554" w14:textId="77777777" w:rsidR="001B446E" w:rsidRDefault="001B446E" w:rsidP="001B446E">
      <w:pPr>
        <w:pStyle w:val="Zhlav"/>
        <w:tabs>
          <w:tab w:val="clear" w:pos="4536"/>
          <w:tab w:val="clear" w:pos="9072"/>
        </w:tabs>
      </w:pPr>
    </w:p>
    <w:p w14:paraId="0FDF3EE3" w14:textId="77777777" w:rsidR="001B446E" w:rsidRDefault="001B446E" w:rsidP="001B446E">
      <w:pPr>
        <w:pStyle w:val="Zhlav"/>
        <w:tabs>
          <w:tab w:val="clear" w:pos="4536"/>
          <w:tab w:val="clear" w:pos="9072"/>
        </w:tabs>
      </w:pPr>
    </w:p>
    <w:p w14:paraId="027C3601" w14:textId="77777777" w:rsidR="001B446E" w:rsidRDefault="001B446E" w:rsidP="001B446E">
      <w:pPr>
        <w:pStyle w:val="Zhlav"/>
        <w:tabs>
          <w:tab w:val="clear" w:pos="4536"/>
          <w:tab w:val="clear" w:pos="9072"/>
        </w:tabs>
      </w:pPr>
    </w:p>
    <w:p w14:paraId="723065EE" w14:textId="77777777" w:rsidR="001B446E" w:rsidRDefault="001B446E" w:rsidP="001B446E">
      <w:pPr>
        <w:pStyle w:val="Zhlav"/>
        <w:tabs>
          <w:tab w:val="clear" w:pos="4536"/>
          <w:tab w:val="clear" w:pos="9072"/>
        </w:tabs>
      </w:pPr>
    </w:p>
    <w:p w14:paraId="45C343B0" w14:textId="77777777" w:rsidR="001B446E" w:rsidRDefault="001B446E" w:rsidP="001B446E">
      <w:pPr>
        <w:pStyle w:val="Zhlav"/>
        <w:tabs>
          <w:tab w:val="clear" w:pos="4536"/>
          <w:tab w:val="clear" w:pos="9072"/>
        </w:tabs>
      </w:pPr>
      <w:r>
        <w:t>Zápis provedla: Mgr. Lenka Šťovíčková</w:t>
      </w:r>
    </w:p>
    <w:p w14:paraId="6F089AD0" w14:textId="77777777" w:rsidR="001B446E" w:rsidRDefault="001B446E" w:rsidP="001B446E">
      <w:pPr>
        <w:pStyle w:val="Zhlav"/>
        <w:tabs>
          <w:tab w:val="clear" w:pos="4536"/>
          <w:tab w:val="clear" w:pos="9072"/>
        </w:tabs>
      </w:pPr>
    </w:p>
    <w:p w14:paraId="382822A3" w14:textId="77777777" w:rsidR="001B446E" w:rsidRPr="001476FF" w:rsidRDefault="001B446E" w:rsidP="001B446E">
      <w:pPr>
        <w:pStyle w:val="Zhlav"/>
        <w:tabs>
          <w:tab w:val="clear" w:pos="4536"/>
          <w:tab w:val="clear" w:pos="9072"/>
        </w:tabs>
      </w:pPr>
      <w:r>
        <w:t>kontrola zápisu: M</w:t>
      </w:r>
      <w:r w:rsidR="00D20FC1">
        <w:t>UDr. Martin Vlček, Ph</w:t>
      </w:r>
      <w:r w:rsidR="004C7C43">
        <w:t>.</w:t>
      </w:r>
      <w:r w:rsidR="00D20FC1">
        <w:t>D</w:t>
      </w:r>
    </w:p>
    <w:p w14:paraId="76C59177" w14:textId="77777777" w:rsidR="00ED3DBF" w:rsidRDefault="00ED3DBF">
      <w:pPr>
        <w:pStyle w:val="Zhlav"/>
        <w:tabs>
          <w:tab w:val="clear" w:pos="4536"/>
          <w:tab w:val="clear" w:pos="9072"/>
        </w:tabs>
      </w:pPr>
    </w:p>
    <w:p w14:paraId="146A82A9" w14:textId="77777777" w:rsidR="00AC3747" w:rsidRDefault="00AC3747" w:rsidP="00AC3747">
      <w:pPr>
        <w:pStyle w:val="Zhlav"/>
        <w:tabs>
          <w:tab w:val="clear" w:pos="4536"/>
          <w:tab w:val="clear" w:pos="9072"/>
        </w:tabs>
      </w:pPr>
    </w:p>
    <w:p w14:paraId="55234DC2" w14:textId="77777777" w:rsidR="00AC3747" w:rsidRDefault="00AC3747" w:rsidP="00AC3747">
      <w:pPr>
        <w:pStyle w:val="Zhlav"/>
        <w:tabs>
          <w:tab w:val="clear" w:pos="4536"/>
          <w:tab w:val="clear" w:pos="9072"/>
        </w:tabs>
      </w:pPr>
    </w:p>
    <w:p w14:paraId="466AE670" w14:textId="77777777" w:rsidR="00AC3747" w:rsidRPr="005B0878" w:rsidRDefault="00AC3747" w:rsidP="00AC3747">
      <w:pPr>
        <w:pStyle w:val="Zhlav"/>
        <w:tabs>
          <w:tab w:val="clear" w:pos="4536"/>
          <w:tab w:val="clear" w:pos="9072"/>
        </w:tabs>
      </w:pPr>
      <w:r>
        <w:t xml:space="preserve">                                         </w:t>
      </w:r>
    </w:p>
    <w:sectPr w:rsidR="00AC3747" w:rsidRPr="005B0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F1D3" w14:textId="77777777" w:rsidR="00146F6A" w:rsidRDefault="00146F6A">
      <w:r>
        <w:separator/>
      </w:r>
    </w:p>
  </w:endnote>
  <w:endnote w:type="continuationSeparator" w:id="0">
    <w:p w14:paraId="4A0BD313" w14:textId="77777777" w:rsidR="00146F6A" w:rsidRDefault="0014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49A0" w14:textId="77777777" w:rsidR="00F25CE9" w:rsidRDefault="00F25C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F5C1" w14:textId="77777777" w:rsidR="00051573" w:rsidRPr="00C169ED" w:rsidRDefault="00051573">
    <w:pPr>
      <w:pStyle w:val="Zpat"/>
      <w:jc w:val="center"/>
      <w:rPr>
        <w:rStyle w:val="slostrnky"/>
      </w:rPr>
    </w:pPr>
    <w:r w:rsidRPr="00C169ED">
      <w:rPr>
        <w:rStyle w:val="slostrnky"/>
        <w:rFonts w:ascii="Monotype Corsiva" w:hAnsi="Monotype Corsiva"/>
      </w:rPr>
      <w:fldChar w:fldCharType="begin"/>
    </w:r>
    <w:r w:rsidRPr="00C169ED">
      <w:rPr>
        <w:rStyle w:val="slostrnky"/>
        <w:rFonts w:ascii="Monotype Corsiva" w:hAnsi="Monotype Corsiva"/>
      </w:rPr>
      <w:instrText xml:space="preserve"> PAGE </w:instrText>
    </w:r>
    <w:r w:rsidRPr="00C169ED">
      <w:rPr>
        <w:rStyle w:val="slostrnky"/>
        <w:rFonts w:ascii="Monotype Corsiva" w:hAnsi="Monotype Corsiva"/>
      </w:rPr>
      <w:fldChar w:fldCharType="separate"/>
    </w:r>
    <w:r w:rsidR="001E6957">
      <w:rPr>
        <w:rStyle w:val="slostrnky"/>
        <w:rFonts w:ascii="Monotype Corsiva" w:hAnsi="Monotype Corsiva"/>
        <w:noProof/>
      </w:rPr>
      <w:t>1</w:t>
    </w:r>
    <w:r w:rsidRPr="00C169ED">
      <w:rPr>
        <w:rStyle w:val="slostrnky"/>
        <w:rFonts w:ascii="Monotype Corsiva" w:hAnsi="Monotype Corsiva"/>
      </w:rPr>
      <w:fldChar w:fldCharType="end"/>
    </w:r>
  </w:p>
  <w:p w14:paraId="7854B411" w14:textId="77777777" w:rsidR="00051573" w:rsidRPr="00C169ED" w:rsidRDefault="00051573">
    <w:pPr>
      <w:pStyle w:val="Zpat"/>
      <w:rPr>
        <w:rStyle w:val="slostrnky"/>
      </w:rPr>
    </w:pPr>
    <w:r w:rsidRPr="00C169ED">
      <w:rPr>
        <w:rStyle w:val="slostrnky"/>
        <w:rFonts w:ascii="Monotype Corsiva" w:hAnsi="Monotype Corsiva"/>
      </w:rPr>
      <w:t>IČO: 70 90 81 33                                                                                                                 IZO: 102 301 328</w:t>
    </w:r>
  </w:p>
  <w:p w14:paraId="648CF0E7" w14:textId="77777777" w:rsidR="00051573" w:rsidRDefault="0005157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18E0" w14:textId="77777777" w:rsidR="00F25CE9" w:rsidRDefault="00F25C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1B8D" w14:textId="77777777" w:rsidR="00146F6A" w:rsidRDefault="00146F6A">
      <w:r>
        <w:separator/>
      </w:r>
    </w:p>
  </w:footnote>
  <w:footnote w:type="continuationSeparator" w:id="0">
    <w:p w14:paraId="284E68A2" w14:textId="77777777" w:rsidR="00146F6A" w:rsidRDefault="0014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B090" w14:textId="77777777" w:rsidR="00F25CE9" w:rsidRDefault="00F25C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B1B9" w14:textId="77777777" w:rsidR="00051573" w:rsidRPr="00C169ED" w:rsidRDefault="00630460" w:rsidP="003E30BF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40"/>
        <w:szCs w:val="28"/>
      </w:rPr>
    </w:pPr>
    <w:r>
      <w:rPr>
        <w:b/>
        <w:noProof/>
        <w:sz w:val="40"/>
        <w:szCs w:val="28"/>
      </w:rPr>
      <w:drawing>
        <wp:anchor distT="0" distB="0" distL="114300" distR="114300" simplePos="0" relativeHeight="251671040" behindDoc="1" locked="0" layoutInCell="1" allowOverlap="0" wp14:anchorId="54C7EF14" wp14:editId="152BB5A0">
          <wp:simplePos x="0" y="0"/>
          <wp:positionH relativeFrom="column">
            <wp:align>left</wp:align>
          </wp:positionH>
          <wp:positionV relativeFrom="paragraph">
            <wp:posOffset>-10795</wp:posOffset>
          </wp:positionV>
          <wp:extent cx="1800860" cy="600075"/>
          <wp:effectExtent l="0" t="0" r="8890" b="9525"/>
          <wp:wrapNone/>
          <wp:docPr id="6" name="obrázek 6" descr="LOGO_notype_BW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otype_BW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16A" w:rsidRPr="00C169ED">
      <w:rPr>
        <w:rFonts w:ascii="Arial Narrow" w:hAnsi="Arial Narrow"/>
        <w:b/>
        <w:sz w:val="40"/>
        <w:szCs w:val="28"/>
      </w:rPr>
      <w:t xml:space="preserve">               </w:t>
    </w:r>
    <w:r w:rsidR="00051573" w:rsidRPr="00C169ED">
      <w:rPr>
        <w:rFonts w:ascii="Arial Narrow" w:hAnsi="Arial Narrow"/>
        <w:b/>
        <w:sz w:val="40"/>
        <w:szCs w:val="28"/>
      </w:rPr>
      <w:t>Základní škola a mateřská škola Koloděje</w:t>
    </w:r>
  </w:p>
  <w:p w14:paraId="5C1BE524" w14:textId="77777777" w:rsidR="00051573" w:rsidRPr="00C169ED" w:rsidRDefault="00051573" w:rsidP="003E30BF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848"/>
      </w:tabs>
      <w:rPr>
        <w:rFonts w:ascii="Arial Narrow" w:hAnsi="Arial Narrow"/>
        <w:sz w:val="28"/>
      </w:rPr>
    </w:pPr>
    <w:r w:rsidRPr="00C169ED">
      <w:rPr>
        <w:rFonts w:ascii="Arial Narrow" w:hAnsi="Arial Narrow"/>
        <w:sz w:val="28"/>
      </w:rPr>
      <w:t xml:space="preserve">                          </w:t>
    </w:r>
    <w:r w:rsidRPr="00C169ED">
      <w:rPr>
        <w:rFonts w:ascii="Arial Narrow" w:hAnsi="Arial Narrow"/>
        <w:sz w:val="28"/>
      </w:rPr>
      <w:tab/>
    </w:r>
    <w:r w:rsidRPr="00C169ED">
      <w:rPr>
        <w:rFonts w:ascii="Arial Narrow" w:hAnsi="Arial Narrow"/>
        <w:sz w:val="28"/>
      </w:rPr>
      <w:tab/>
    </w:r>
    <w:r w:rsidR="00A2533E">
      <w:rPr>
        <w:rFonts w:ascii="Arial Narrow" w:hAnsi="Arial Narrow"/>
        <w:sz w:val="28"/>
      </w:rPr>
      <w:t xml:space="preserve">  </w:t>
    </w:r>
    <w:r w:rsidRPr="00C169ED">
      <w:rPr>
        <w:rFonts w:ascii="Arial Narrow" w:hAnsi="Arial Narrow"/>
        <w:sz w:val="28"/>
      </w:rPr>
      <w:t xml:space="preserve">Lupenická </w:t>
    </w:r>
    <w:r w:rsidR="00A2533E">
      <w:rPr>
        <w:rFonts w:ascii="Arial Narrow" w:hAnsi="Arial Narrow"/>
        <w:sz w:val="28"/>
      </w:rPr>
      <w:t>20/6</w:t>
    </w:r>
    <w:r w:rsidRPr="00C169ED">
      <w:rPr>
        <w:rFonts w:ascii="Arial Narrow" w:hAnsi="Arial Narrow"/>
        <w:sz w:val="28"/>
      </w:rPr>
      <w:t xml:space="preserve">, Praha </w:t>
    </w:r>
    <w:r w:rsidR="00A2533E">
      <w:rPr>
        <w:rFonts w:ascii="Arial Narrow" w:hAnsi="Arial Narrow"/>
        <w:sz w:val="28"/>
      </w:rPr>
      <w:t>9</w:t>
    </w:r>
    <w:r w:rsidRPr="00C169ED">
      <w:rPr>
        <w:rFonts w:ascii="Arial Narrow" w:hAnsi="Arial Narrow"/>
        <w:sz w:val="28"/>
      </w:rPr>
      <w:t>, 190 16</w:t>
    </w:r>
  </w:p>
  <w:p w14:paraId="3532753D" w14:textId="77777777" w:rsidR="00051573" w:rsidRPr="00C169ED" w:rsidRDefault="00051573" w:rsidP="003E30BF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 Narrow" w:hAnsi="Arial Narrow"/>
        <w:i/>
        <w:iCs/>
        <w:sz w:val="28"/>
      </w:rPr>
    </w:pPr>
    <w:r w:rsidRPr="00C169ED">
      <w:rPr>
        <w:rFonts w:ascii="Arial Narrow" w:hAnsi="Arial Narrow"/>
        <w:i/>
        <w:iCs/>
        <w:sz w:val="28"/>
      </w:rPr>
      <w:t xml:space="preserve"> </w:t>
    </w:r>
    <w:r w:rsidR="0027630E" w:rsidRPr="00C169ED">
      <w:rPr>
        <w:rFonts w:ascii="Arial Narrow" w:hAnsi="Arial Narrow"/>
        <w:i/>
        <w:iCs/>
        <w:sz w:val="28"/>
      </w:rPr>
      <w:t xml:space="preserve">                     </w:t>
    </w:r>
    <w:r w:rsidRPr="00C169ED">
      <w:rPr>
        <w:rFonts w:ascii="Arial Narrow" w:hAnsi="Arial Narrow"/>
        <w:i/>
        <w:iCs/>
        <w:sz w:val="28"/>
      </w:rPr>
      <w:t xml:space="preserve"> tel.281 970 016, e-mail: zskolodeje@</w:t>
    </w:r>
    <w:r w:rsidR="00F25CE9">
      <w:rPr>
        <w:rFonts w:ascii="Arial Narrow" w:hAnsi="Arial Narrow"/>
        <w:i/>
        <w:iCs/>
        <w:sz w:val="28"/>
      </w:rPr>
      <w:t>email</w:t>
    </w:r>
    <w:r w:rsidRPr="00C169ED">
      <w:rPr>
        <w:rFonts w:ascii="Arial Narrow" w:hAnsi="Arial Narrow"/>
        <w:i/>
        <w:iCs/>
        <w:sz w:val="28"/>
      </w:rPr>
      <w:t>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8B03" w14:textId="77777777" w:rsidR="00F25CE9" w:rsidRDefault="00F25C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BEA"/>
    <w:multiLevelType w:val="hybridMultilevel"/>
    <w:tmpl w:val="4028C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F293A"/>
    <w:multiLevelType w:val="hybridMultilevel"/>
    <w:tmpl w:val="827E843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E6600"/>
    <w:multiLevelType w:val="hybridMultilevel"/>
    <w:tmpl w:val="C6043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051B4"/>
    <w:multiLevelType w:val="hybridMultilevel"/>
    <w:tmpl w:val="386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0C"/>
    <w:rsid w:val="00004C53"/>
    <w:rsid w:val="00051573"/>
    <w:rsid w:val="000C6ADE"/>
    <w:rsid w:val="00101776"/>
    <w:rsid w:val="001424FE"/>
    <w:rsid w:val="00146F6A"/>
    <w:rsid w:val="001476FF"/>
    <w:rsid w:val="00170D05"/>
    <w:rsid w:val="001735C2"/>
    <w:rsid w:val="001B1CF3"/>
    <w:rsid w:val="001B446E"/>
    <w:rsid w:val="001D21C3"/>
    <w:rsid w:val="001E6957"/>
    <w:rsid w:val="0027630E"/>
    <w:rsid w:val="002D673D"/>
    <w:rsid w:val="002E41BF"/>
    <w:rsid w:val="003A485C"/>
    <w:rsid w:val="003B2B4B"/>
    <w:rsid w:val="003E30BF"/>
    <w:rsid w:val="00416FA8"/>
    <w:rsid w:val="00434C0C"/>
    <w:rsid w:val="0047022B"/>
    <w:rsid w:val="004C7C43"/>
    <w:rsid w:val="004F78D3"/>
    <w:rsid w:val="00520E7C"/>
    <w:rsid w:val="00575FD2"/>
    <w:rsid w:val="005B0878"/>
    <w:rsid w:val="005B413E"/>
    <w:rsid w:val="005B56C1"/>
    <w:rsid w:val="005D72DB"/>
    <w:rsid w:val="00630460"/>
    <w:rsid w:val="00715603"/>
    <w:rsid w:val="00715C2E"/>
    <w:rsid w:val="0073016A"/>
    <w:rsid w:val="00746CF3"/>
    <w:rsid w:val="00750AB7"/>
    <w:rsid w:val="00834BE3"/>
    <w:rsid w:val="00844B09"/>
    <w:rsid w:val="008B594D"/>
    <w:rsid w:val="008E1530"/>
    <w:rsid w:val="008E562B"/>
    <w:rsid w:val="008F5F99"/>
    <w:rsid w:val="00960BCB"/>
    <w:rsid w:val="009779E5"/>
    <w:rsid w:val="00994A99"/>
    <w:rsid w:val="00996D6F"/>
    <w:rsid w:val="009D6A68"/>
    <w:rsid w:val="00A24958"/>
    <w:rsid w:val="00A2533E"/>
    <w:rsid w:val="00A842DF"/>
    <w:rsid w:val="00AC3747"/>
    <w:rsid w:val="00B251F8"/>
    <w:rsid w:val="00B266B1"/>
    <w:rsid w:val="00B41270"/>
    <w:rsid w:val="00B7608E"/>
    <w:rsid w:val="00B93983"/>
    <w:rsid w:val="00BB39BD"/>
    <w:rsid w:val="00C10D93"/>
    <w:rsid w:val="00C169ED"/>
    <w:rsid w:val="00C533D8"/>
    <w:rsid w:val="00C71CD8"/>
    <w:rsid w:val="00C83D65"/>
    <w:rsid w:val="00C91F49"/>
    <w:rsid w:val="00D20FC1"/>
    <w:rsid w:val="00D35010"/>
    <w:rsid w:val="00D52A91"/>
    <w:rsid w:val="00D803B4"/>
    <w:rsid w:val="00D905D9"/>
    <w:rsid w:val="00D959D6"/>
    <w:rsid w:val="00E110FB"/>
    <w:rsid w:val="00E135EB"/>
    <w:rsid w:val="00E3694A"/>
    <w:rsid w:val="00E613D9"/>
    <w:rsid w:val="00EB18C7"/>
    <w:rsid w:val="00ED3DBF"/>
    <w:rsid w:val="00F25CE9"/>
    <w:rsid w:val="00F92830"/>
    <w:rsid w:val="00FA4CD5"/>
    <w:rsid w:val="00FC2A51"/>
    <w:rsid w:val="00FC63BF"/>
    <w:rsid w:val="00FC7F38"/>
    <w:rsid w:val="00FD3A4B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422530"/>
  <w15:docId w15:val="{5F310EE7-CBB1-46CB-97E9-7D7DBE52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semiHidden/>
    <w:rsid w:val="003E3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ene\OneDrive\Plocha\Z&#225;pis%20z%201.%20zased&#225;n&#237;%20&#352;R%202021-202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Zápis z 1. zasedání ŠR 2021-2022</Template>
  <TotalTime>1</TotalTime>
  <Pages>2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đ</vt:lpstr>
    </vt:vector>
  </TitlesOfParts>
  <Company>ZŠ Koloděje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</dc:title>
  <dc:creator>Zdeněk Dolanský</dc:creator>
  <cp:lastModifiedBy>Zdeněk Dolanský</cp:lastModifiedBy>
  <cp:revision>1</cp:revision>
  <cp:lastPrinted>2021-10-13T05:09:00Z</cp:lastPrinted>
  <dcterms:created xsi:type="dcterms:W3CDTF">2021-10-18T05:20:00Z</dcterms:created>
  <dcterms:modified xsi:type="dcterms:W3CDTF">2021-10-18T05:21:00Z</dcterms:modified>
</cp:coreProperties>
</file>